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071C" w14:textId="33F9B23B" w:rsidR="003A18B1" w:rsidRPr="00D66218" w:rsidRDefault="00350BD0" w:rsidP="003A18B1">
      <w:pPr>
        <w:widowControl w:val="0"/>
        <w:autoSpaceDE w:val="0"/>
        <w:autoSpaceDN w:val="0"/>
        <w:adjustRightInd w:val="0"/>
        <w:spacing w:line="360" w:lineRule="auto"/>
        <w:ind w:right="-6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Jorge Satorre</w:t>
      </w:r>
      <w:r w:rsidR="003A18B1" w:rsidRPr="00D662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14:paraId="204F7C7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spacing w:line="360" w:lineRule="auto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Ciudad de México, 1979</w:t>
      </w:r>
    </w:p>
    <w:p w14:paraId="24678D8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32C9ADCB" w14:textId="77777777" w:rsidR="0021166F" w:rsidRDefault="0021166F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31A79EE1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8"/>
          <w:szCs w:val="18"/>
        </w:rPr>
        <w:t>Educación - Programas de artista en residencia</w:t>
      </w:r>
    </w:p>
    <w:p w14:paraId="0686FC8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039271E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Casa Vecina. Ciudad de México. 2011</w:t>
      </w:r>
    </w:p>
    <w:p w14:paraId="242880D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Gasworks. Londres. Reino Unido. 2010 </w:t>
      </w:r>
    </w:p>
    <w:p w14:paraId="40E45EE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Le Pavillon. Palais de Tokyo. París, Francia. 2007-08</w:t>
      </w:r>
    </w:p>
    <w:p w14:paraId="141880E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ARP. Irish Museum of Modern Art. Dublin, Irlanda. 2007</w:t>
      </w:r>
    </w:p>
    <w:p w14:paraId="0B1518D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HANGAR. Barcelona. España. 2003-05</w:t>
      </w:r>
    </w:p>
    <w:p w14:paraId="4366FFE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Universidad Autónoma Metropolitana-Azc. Ciudad de México. Licenciado en Diseño de la Comunicación gráfica. 1997-2001 </w:t>
      </w:r>
    </w:p>
    <w:p w14:paraId="6173BD7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3038972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060BCF53" w14:textId="77777777" w:rsidR="003A18B1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8"/>
          <w:szCs w:val="18"/>
        </w:rPr>
        <w:t>Exhibiciones individuales</w:t>
      </w:r>
    </w:p>
    <w:p w14:paraId="09B1A977" w14:textId="77777777" w:rsidR="00F44CA9" w:rsidRDefault="00F44CA9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19BF001B" w14:textId="0F74F0FA" w:rsidR="000A2622" w:rsidRDefault="001C7FA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2021 </w:t>
      </w:r>
      <w:r w:rsidR="000A2622">
        <w:rPr>
          <w:rFonts w:ascii="Arial" w:hAnsi="Arial" w:cs="Arial"/>
          <w:sz w:val="16"/>
          <w:szCs w:val="16"/>
        </w:rPr>
        <w:t xml:space="preserve">- Pelusa. Premio Ermanno Casoli. Elica. Querétaro </w:t>
      </w:r>
      <w:r w:rsidR="000A2622" w:rsidRPr="000A2622">
        <w:rPr>
          <w:rFonts w:ascii="Arial" w:hAnsi="Arial" w:cs="Arial"/>
          <w:sz w:val="14"/>
          <w:szCs w:val="14"/>
        </w:rPr>
        <w:t>(comisariado por Francesco Pedraglio)</w:t>
      </w:r>
    </w:p>
    <w:p w14:paraId="52F4D19F" w14:textId="3CC9DA26" w:rsidR="00AF516A" w:rsidRDefault="000A2622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- </w:t>
      </w:r>
      <w:r w:rsidR="00C4591C">
        <w:rPr>
          <w:rFonts w:ascii="Arial" w:hAnsi="Arial" w:cs="Arial"/>
          <w:sz w:val="16"/>
          <w:szCs w:val="16"/>
        </w:rPr>
        <w:t xml:space="preserve">Chamarra negra, sudadera gris. </w:t>
      </w:r>
      <w:r w:rsidR="00AF516A">
        <w:rPr>
          <w:rFonts w:ascii="Arial" w:hAnsi="Arial" w:cs="Arial"/>
          <w:sz w:val="16"/>
          <w:szCs w:val="16"/>
        </w:rPr>
        <w:t xml:space="preserve">CRAC Alsace. Altkirch, Francia </w:t>
      </w:r>
      <w:r w:rsidR="00AF516A">
        <w:rPr>
          <w:rFonts w:ascii="Arial" w:hAnsi="Arial" w:cs="Arial"/>
          <w:sz w:val="14"/>
          <w:szCs w:val="14"/>
        </w:rPr>
        <w:t>(comisariado por Elfi T</w:t>
      </w:r>
      <w:r w:rsidR="00AF516A" w:rsidRPr="006C2F7D">
        <w:rPr>
          <w:rFonts w:ascii="Arial" w:hAnsi="Arial" w:cs="Arial"/>
          <w:sz w:val="14"/>
          <w:szCs w:val="14"/>
        </w:rPr>
        <w:t>urpin)</w:t>
      </w:r>
      <w:r w:rsidR="001C7FAC">
        <w:rPr>
          <w:rFonts w:ascii="Arial" w:hAnsi="Arial" w:cs="Arial"/>
          <w:sz w:val="14"/>
          <w:szCs w:val="14"/>
        </w:rPr>
        <w:t xml:space="preserve"> </w:t>
      </w:r>
    </w:p>
    <w:p w14:paraId="26C2A5E5" w14:textId="52EFB4A8" w:rsidR="00C4591C" w:rsidRPr="00C4591C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C4591C">
        <w:rPr>
          <w:rFonts w:ascii="Arial" w:hAnsi="Arial" w:cs="Arial"/>
          <w:sz w:val="16"/>
          <w:szCs w:val="16"/>
        </w:rPr>
        <w:t>- Las cosas suceden de forma silenciosa</w:t>
      </w:r>
      <w:r>
        <w:rPr>
          <w:rFonts w:ascii="Arial" w:hAnsi="Arial" w:cs="Arial"/>
          <w:sz w:val="16"/>
          <w:szCs w:val="16"/>
        </w:rPr>
        <w:t>. Galería Labor. Ciudad de México</w:t>
      </w:r>
      <w:r w:rsidR="00DD2A9B">
        <w:rPr>
          <w:rFonts w:ascii="Arial" w:hAnsi="Arial" w:cs="Arial"/>
          <w:sz w:val="16"/>
          <w:szCs w:val="16"/>
        </w:rPr>
        <w:t xml:space="preserve"> </w:t>
      </w:r>
      <w:r w:rsidR="00DD2A9B" w:rsidRPr="00DD2A9B">
        <w:rPr>
          <w:rFonts w:ascii="Arial" w:hAnsi="Arial" w:cs="Arial"/>
          <w:sz w:val="14"/>
          <w:szCs w:val="14"/>
        </w:rPr>
        <w:t>(con ASMA)</w:t>
      </w:r>
    </w:p>
    <w:p w14:paraId="624E0E4E" w14:textId="2F7844F1" w:rsidR="006C2F7D" w:rsidRDefault="006C2F7D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2020 </w:t>
      </w:r>
      <w:r w:rsidR="001C7FAC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1C7FAC">
        <w:rPr>
          <w:rFonts w:ascii="Arial" w:hAnsi="Arial" w:cs="Arial"/>
          <w:sz w:val="16"/>
          <w:szCs w:val="16"/>
        </w:rPr>
        <w:t xml:space="preserve">Chamarra negra, sudadera gris. </w:t>
      </w:r>
      <w:r>
        <w:rPr>
          <w:rFonts w:ascii="Arial" w:hAnsi="Arial" w:cs="Arial"/>
          <w:sz w:val="16"/>
          <w:szCs w:val="16"/>
        </w:rPr>
        <w:t>CarrerasMugica. Bilbao</w:t>
      </w:r>
    </w:p>
    <w:p w14:paraId="0E1D44F3" w14:textId="1E332641" w:rsidR="003A18B1" w:rsidRPr="00D66218" w:rsidRDefault="00F44CA9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F44CA9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 </w:t>
      </w:r>
      <w:r w:rsidRPr="00F44CA9">
        <w:rPr>
          <w:rFonts w:ascii="Arial" w:hAnsi="Arial" w:cs="Arial"/>
          <w:sz w:val="16"/>
          <w:szCs w:val="16"/>
        </w:rPr>
        <w:t>- REDCAT. Los Ángeles, EUA</w:t>
      </w:r>
      <w:r>
        <w:rPr>
          <w:rFonts w:ascii="Arial" w:hAnsi="Arial" w:cs="Arial"/>
          <w:sz w:val="18"/>
          <w:szCs w:val="18"/>
        </w:rPr>
        <w:t xml:space="preserve"> </w:t>
      </w:r>
      <w:r w:rsidRPr="00F44CA9">
        <w:rPr>
          <w:rFonts w:ascii="Arial" w:hAnsi="Arial" w:cs="Arial"/>
          <w:sz w:val="14"/>
          <w:szCs w:val="14"/>
        </w:rPr>
        <w:t>(organizado por Ruth Estevez)</w:t>
      </w:r>
    </w:p>
    <w:p w14:paraId="13EACEAF" w14:textId="7B2CD6B5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2017 - Museo Tamayo. Ciudad de México</w:t>
      </w:r>
      <w:r w:rsidR="00350BD0">
        <w:rPr>
          <w:rFonts w:ascii="Arial" w:hAnsi="Arial" w:cs="Arial"/>
          <w:sz w:val="16"/>
          <w:szCs w:val="16"/>
        </w:rPr>
        <w:t xml:space="preserve"> </w:t>
      </w:r>
      <w:r w:rsidR="00350BD0" w:rsidRPr="00D66218">
        <w:rPr>
          <w:rFonts w:ascii="Arial" w:hAnsi="Arial" w:cs="Arial"/>
          <w:sz w:val="16"/>
          <w:szCs w:val="16"/>
        </w:rPr>
        <w:t>(</w:t>
      </w:r>
      <w:r w:rsidR="00350BD0" w:rsidRPr="00D66218">
        <w:rPr>
          <w:rFonts w:ascii="Arial" w:hAnsi="Arial" w:cs="Arial"/>
          <w:sz w:val="14"/>
          <w:szCs w:val="14"/>
        </w:rPr>
        <w:t>comisariado</w:t>
      </w:r>
      <w:r w:rsidR="00350BD0" w:rsidRPr="00D66218">
        <w:rPr>
          <w:rFonts w:ascii="Arial" w:hAnsi="Arial" w:cs="Arial"/>
          <w:color w:val="1F1F1F"/>
          <w:sz w:val="14"/>
          <w:szCs w:val="14"/>
        </w:rPr>
        <w:t xml:space="preserve"> por </w:t>
      </w:r>
      <w:r w:rsidR="00350BD0">
        <w:rPr>
          <w:rFonts w:ascii="Arial" w:hAnsi="Arial" w:cs="Arial"/>
          <w:color w:val="1F1F1F"/>
          <w:sz w:val="14"/>
          <w:szCs w:val="14"/>
        </w:rPr>
        <w:t>Manuela Moscoso</w:t>
      </w:r>
      <w:r w:rsidR="00350BD0" w:rsidRPr="00D66218">
        <w:rPr>
          <w:rFonts w:ascii="Arial" w:hAnsi="Arial" w:cs="Arial"/>
          <w:color w:val="1F1F1F"/>
          <w:sz w:val="14"/>
          <w:szCs w:val="14"/>
        </w:rPr>
        <w:t>)</w:t>
      </w:r>
    </w:p>
    <w:p w14:paraId="3207D017" w14:textId="62BBADEF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</w:t>
      </w:r>
      <w:r w:rsidR="00D66218" w:rsidRPr="00D66218">
        <w:rPr>
          <w:rFonts w:ascii="Arial" w:hAnsi="Arial" w:cs="Arial"/>
          <w:sz w:val="16"/>
          <w:szCs w:val="16"/>
        </w:rPr>
        <w:t xml:space="preserve">Un tema moral moderno, decorar el agujero. </w:t>
      </w:r>
      <w:r w:rsidRPr="00D66218">
        <w:rPr>
          <w:rFonts w:ascii="Arial" w:hAnsi="Arial" w:cs="Arial"/>
          <w:sz w:val="16"/>
          <w:szCs w:val="16"/>
        </w:rPr>
        <w:t>Galería Labor. Ciudad de México</w:t>
      </w:r>
    </w:p>
    <w:p w14:paraId="70C6C4E4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2016 - Doblar a Miguel es arruinar las baldosas. Blueproject Foundation. Barcelona</w:t>
      </w:r>
    </w:p>
    <w:p w14:paraId="147C440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2014 - El Retroceso. Galería Labor. México DF</w:t>
      </w:r>
    </w:p>
    <w:p w14:paraId="7E4BB63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Matar vasijas. Statements. Art Basel </w:t>
      </w:r>
    </w:p>
    <w:p w14:paraId="399A096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Present Future. Artissima. Turín, Italia.</w:t>
      </w:r>
    </w:p>
    <w:p w14:paraId="6566F7C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2013 </w:t>
      </w:r>
      <w:r w:rsidRPr="00D66218">
        <w:rPr>
          <w:rFonts w:ascii="Arial" w:hAnsi="Arial" w:cs="Arial"/>
          <w:sz w:val="14"/>
          <w:szCs w:val="14"/>
        </w:rPr>
        <w:t xml:space="preserve">-  </w:t>
      </w:r>
      <w:r w:rsidRPr="00D66218">
        <w:rPr>
          <w:rFonts w:ascii="Arial" w:hAnsi="Arial" w:cs="Arial"/>
          <w:sz w:val="16"/>
          <w:szCs w:val="16"/>
        </w:rPr>
        <w:t>Galerie Xippas. París.</w:t>
      </w:r>
    </w:p>
    <w:p w14:paraId="3A3D4F56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6"/>
          <w:szCs w:val="16"/>
        </w:rPr>
        <w:t xml:space="preserve">         - Emic etic?. Artspace. Auckland, Enjoy Public Art Gallery, Wellington. Nueva Zelanda. </w:t>
      </w:r>
      <w:r w:rsidRPr="00D66218">
        <w:rPr>
          <w:rFonts w:ascii="Arial" w:hAnsi="Arial" w:cs="Arial"/>
          <w:sz w:val="14"/>
          <w:szCs w:val="14"/>
        </w:rPr>
        <w:t xml:space="preserve">(comisariado por Caterina Riva y Claudia Arozqueta) </w:t>
      </w:r>
      <w:r w:rsidRPr="00D66218">
        <w:rPr>
          <w:rFonts w:ascii="Arial" w:hAnsi="Arial" w:cs="Arial"/>
          <w:sz w:val="18"/>
          <w:szCs w:val="18"/>
        </w:rPr>
        <w:t xml:space="preserve"> </w:t>
      </w:r>
    </w:p>
    <w:p w14:paraId="5D19643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8"/>
          <w:szCs w:val="18"/>
        </w:rPr>
        <w:t xml:space="preserve">        -</w:t>
      </w:r>
      <w:r w:rsidRPr="00D66218">
        <w:rPr>
          <w:rFonts w:ascii="Arial" w:hAnsi="Arial" w:cs="Arial"/>
          <w:sz w:val="14"/>
          <w:szCs w:val="14"/>
        </w:rPr>
        <w:t xml:space="preserve"> </w:t>
      </w:r>
      <w:r w:rsidRPr="00D66218">
        <w:rPr>
          <w:rFonts w:ascii="Arial" w:hAnsi="Arial" w:cs="Arial"/>
          <w:sz w:val="16"/>
          <w:szCs w:val="16"/>
        </w:rPr>
        <w:t>Halfhouse. Barcelona, España</w:t>
      </w:r>
    </w:p>
    <w:p w14:paraId="32277BB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2012 - Zona Maco Sur. México DF. (</w:t>
      </w:r>
      <w:r w:rsidRPr="00D66218">
        <w:rPr>
          <w:rFonts w:ascii="Arial" w:hAnsi="Arial" w:cs="Arial"/>
          <w:sz w:val="14"/>
          <w:szCs w:val="14"/>
        </w:rPr>
        <w:t>comisariado</w:t>
      </w:r>
      <w:r w:rsidRPr="00D66218">
        <w:rPr>
          <w:rFonts w:ascii="Arial" w:hAnsi="Arial" w:cs="Arial"/>
          <w:color w:val="1F1F1F"/>
          <w:sz w:val="14"/>
          <w:szCs w:val="14"/>
        </w:rPr>
        <w:t xml:space="preserve"> por Patrick Charpenel)</w:t>
      </w:r>
    </w:p>
    <w:p w14:paraId="2FC2B3A3" w14:textId="7E2C76D6" w:rsidR="003A18B1" w:rsidRPr="00D66218" w:rsidRDefault="00192C3D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2011 - </w:t>
      </w:r>
      <w:r w:rsidRPr="00D66218">
        <w:rPr>
          <w:rFonts w:ascii="Arial" w:hAnsi="Arial" w:cs="Arial"/>
          <w:sz w:val="16"/>
          <w:szCs w:val="16"/>
        </w:rPr>
        <w:t>Art positions</w:t>
      </w:r>
      <w:r>
        <w:rPr>
          <w:rFonts w:ascii="Arial" w:hAnsi="Arial" w:cs="Arial"/>
          <w:sz w:val="16"/>
          <w:szCs w:val="16"/>
        </w:rPr>
        <w:t>. Art Basel Miami</w:t>
      </w:r>
      <w:r w:rsidR="003A18B1" w:rsidRPr="00D66218">
        <w:rPr>
          <w:rFonts w:ascii="Arial" w:hAnsi="Arial" w:cs="Arial"/>
          <w:sz w:val="16"/>
          <w:szCs w:val="16"/>
        </w:rPr>
        <w:t>. Miami</w:t>
      </w:r>
    </w:p>
    <w:p w14:paraId="5B7253F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LA Part Maudite Illustrée. FIAC. París</w:t>
      </w:r>
    </w:p>
    <w:p w14:paraId="4C0C568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Modelling Standard. Casa Vecina (con Erick Beltrán). México DF</w:t>
      </w:r>
    </w:p>
    <w:p w14:paraId="1060D93B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2010 - La Verdad Divina. Galería Labor. México DF </w:t>
      </w:r>
    </w:p>
    <w:p w14:paraId="6E7A71E4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Modelling Standard. FormContent (con Erick Beltrán). Londres </w:t>
      </w:r>
    </w:p>
    <w:p w14:paraId="6A70204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The indirect gaze. Le Grand Café. St, Nazaire. Francia </w:t>
      </w:r>
    </w:p>
    <w:p w14:paraId="6A9325B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Centro Cultural Montehermoso Kulturunea (Arte e investigación 09). Vitoria, España </w:t>
      </w:r>
    </w:p>
    <w:p w14:paraId="2A1B138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2009 - ARCO. Madrid</w:t>
      </w:r>
    </w:p>
    <w:p w14:paraId="6BCA174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2008 - The Happy Failure. Galerie Xippas. París</w:t>
      </w:r>
    </w:p>
    <w:p w14:paraId="42EB35A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2007 - The Barry’s Van Tour. West Cork Arts Centre. Skibbereen, Irlanda</w:t>
      </w:r>
    </w:p>
    <w:p w14:paraId="547689C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         - The Happy Failure. The process room. Irish Museum of Modern art. Dublín, Irlanda</w:t>
      </w:r>
    </w:p>
    <w:p w14:paraId="629195E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2006 - Ejercicios. La Casa Encendida. Madrid</w:t>
      </w:r>
    </w:p>
    <w:p w14:paraId="062F9DC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BC38D6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48140979" w14:textId="11B7CCA0" w:rsidR="003A18B1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8"/>
          <w:szCs w:val="18"/>
        </w:rPr>
        <w:t>Exhibiciones colectivas</w:t>
      </w:r>
    </w:p>
    <w:p w14:paraId="5331E09B" w14:textId="77777777" w:rsidR="00C4591C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04A18551" w14:textId="3FB95234" w:rsidR="00C4591C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C4591C">
        <w:rPr>
          <w:rFonts w:ascii="Arial" w:hAnsi="Arial" w:cs="Arial"/>
          <w:sz w:val="16"/>
          <w:szCs w:val="16"/>
        </w:rPr>
        <w:t>2021</w:t>
      </w:r>
    </w:p>
    <w:p w14:paraId="43935C4C" w14:textId="7FAC6F6D" w:rsidR="00C4591C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Aires </w:t>
      </w:r>
      <w:r w:rsidR="00EF6396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condicionados. Museo Jumex. Ciudad de México (</w:t>
      </w:r>
      <w:r w:rsidRPr="00C4591C">
        <w:rPr>
          <w:rFonts w:ascii="Arial" w:hAnsi="Arial" w:cs="Arial"/>
          <w:sz w:val="14"/>
          <w:szCs w:val="14"/>
        </w:rPr>
        <w:t xml:space="preserve">comisariado por </w:t>
      </w:r>
      <w:r>
        <w:rPr>
          <w:rFonts w:ascii="Arial" w:hAnsi="Arial" w:cs="Arial"/>
          <w:sz w:val="14"/>
          <w:szCs w:val="14"/>
        </w:rPr>
        <w:t>Rometti Costales</w:t>
      </w:r>
      <w:r w:rsidRPr="00C4591C">
        <w:rPr>
          <w:rFonts w:ascii="Arial" w:hAnsi="Arial" w:cs="Arial"/>
          <w:sz w:val="14"/>
          <w:szCs w:val="14"/>
        </w:rPr>
        <w:t>)</w:t>
      </w:r>
    </w:p>
    <w:p w14:paraId="3795911E" w14:textId="7918992D" w:rsidR="00C4591C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Excepciones normales. Museo Jumex. Ciudad de México (</w:t>
      </w:r>
      <w:r w:rsidRPr="00C4591C">
        <w:rPr>
          <w:rFonts w:ascii="Arial" w:hAnsi="Arial" w:cs="Arial"/>
          <w:sz w:val="14"/>
          <w:szCs w:val="14"/>
        </w:rPr>
        <w:t xml:space="preserve">comisariado por </w:t>
      </w:r>
      <w:r>
        <w:rPr>
          <w:rFonts w:ascii="Arial" w:hAnsi="Arial" w:cs="Arial"/>
          <w:sz w:val="14"/>
          <w:szCs w:val="14"/>
        </w:rPr>
        <w:t>Kit Hammonds</w:t>
      </w:r>
      <w:r w:rsidRPr="00C4591C">
        <w:rPr>
          <w:rFonts w:ascii="Arial" w:hAnsi="Arial" w:cs="Arial"/>
          <w:sz w:val="14"/>
          <w:szCs w:val="14"/>
        </w:rPr>
        <w:t>)</w:t>
      </w:r>
    </w:p>
    <w:p w14:paraId="2B4F6022" w14:textId="1FA671A8" w:rsidR="00F44CA9" w:rsidRDefault="00C4591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C4591C">
        <w:rPr>
          <w:rFonts w:ascii="Arial" w:hAnsi="Arial" w:cs="Arial"/>
          <w:sz w:val="16"/>
          <w:szCs w:val="16"/>
        </w:rPr>
        <w:t xml:space="preserve">Complexo </w:t>
      </w:r>
      <w:r>
        <w:rPr>
          <w:rFonts w:ascii="Arial" w:hAnsi="Arial" w:cs="Arial"/>
          <w:sz w:val="16"/>
          <w:szCs w:val="16"/>
        </w:rPr>
        <w:t>C</w:t>
      </w:r>
      <w:r w:rsidRPr="00C4591C">
        <w:rPr>
          <w:rFonts w:ascii="Arial" w:hAnsi="Arial" w:cs="Arial"/>
          <w:sz w:val="16"/>
          <w:szCs w:val="16"/>
        </w:rPr>
        <w:t>olosso. CIAJG, Guimaraes. Portugal</w:t>
      </w:r>
      <w:r>
        <w:rPr>
          <w:rFonts w:ascii="Arial" w:hAnsi="Arial" w:cs="Arial"/>
          <w:sz w:val="16"/>
          <w:szCs w:val="16"/>
        </w:rPr>
        <w:t xml:space="preserve"> (</w:t>
      </w:r>
      <w:r w:rsidRPr="00C4591C">
        <w:rPr>
          <w:rFonts w:ascii="Arial" w:hAnsi="Arial" w:cs="Arial"/>
          <w:sz w:val="14"/>
          <w:szCs w:val="14"/>
        </w:rPr>
        <w:t>comisariado por Ángel Calvo Ulloa)</w:t>
      </w:r>
    </w:p>
    <w:p w14:paraId="4F6302B6" w14:textId="77777777" w:rsidR="00D5376C" w:rsidRPr="00D5376C" w:rsidRDefault="00D5376C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</w:p>
    <w:p w14:paraId="0AD7F724" w14:textId="5F7E3141" w:rsidR="00192C3D" w:rsidRDefault="00192C3D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2020 </w:t>
      </w:r>
    </w:p>
    <w:p w14:paraId="06ED6000" w14:textId="6AA12AC4" w:rsidR="00ED3D2F" w:rsidRDefault="00ED3D2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Le tour du jour en quatre-vingt mondes. CAPC. Burdeos </w:t>
      </w:r>
      <w:r w:rsidRPr="00ED3D2F">
        <w:rPr>
          <w:rFonts w:ascii="Arial" w:hAnsi="Arial" w:cs="Arial"/>
          <w:bCs/>
          <w:sz w:val="14"/>
          <w:szCs w:val="14"/>
        </w:rPr>
        <w:t>(comisariado por Sandra Patron)</w:t>
      </w:r>
    </w:p>
    <w:p w14:paraId="43F27EDD" w14:textId="48F9C012" w:rsidR="00ED3D2F" w:rsidRDefault="00ED3D2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ED3D2F">
        <w:rPr>
          <w:rFonts w:ascii="Arial" w:hAnsi="Arial" w:cs="Arial"/>
          <w:bCs/>
          <w:sz w:val="16"/>
          <w:szCs w:val="16"/>
        </w:rPr>
        <w:t>La memoria que no recordamos. Peana. Monterrey</w:t>
      </w:r>
    </w:p>
    <w:p w14:paraId="304A5FF0" w14:textId="37B03608" w:rsidR="00ED3D2F" w:rsidRPr="00ED3D2F" w:rsidRDefault="00ED3D2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Un momento atemporal. Tabacalera. Madrid </w:t>
      </w:r>
      <w:r w:rsidRPr="00ED3D2F">
        <w:rPr>
          <w:rFonts w:ascii="Arial" w:hAnsi="Arial" w:cs="Arial"/>
          <w:bCs/>
          <w:sz w:val="14"/>
          <w:szCs w:val="14"/>
        </w:rPr>
        <w:t>(comisariado por David Armengol)</w:t>
      </w:r>
    </w:p>
    <w:p w14:paraId="1A30DC40" w14:textId="30F0BE6F" w:rsidR="00192C3D" w:rsidRDefault="00192C3D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Devenir inmortal y después morir. La Capella. Barcelona </w:t>
      </w:r>
      <w:r w:rsidRPr="00192C3D">
        <w:rPr>
          <w:rFonts w:ascii="Arial" w:hAnsi="Arial" w:cs="Arial"/>
          <w:bCs/>
          <w:sz w:val="14"/>
          <w:szCs w:val="14"/>
        </w:rPr>
        <w:t>(comisariado por Caterina Almirall)</w:t>
      </w:r>
    </w:p>
    <w:p w14:paraId="33F99D61" w14:textId="478AE779" w:rsidR="001C7FAC" w:rsidRPr="001C7FAC" w:rsidRDefault="001C7FAC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1C7FAC">
        <w:rPr>
          <w:rFonts w:ascii="Arial" w:hAnsi="Arial" w:cs="Arial"/>
          <w:bCs/>
          <w:sz w:val="16"/>
          <w:szCs w:val="16"/>
        </w:rPr>
        <w:t>La vie des tables. Le Cré</w:t>
      </w:r>
      <w:r>
        <w:rPr>
          <w:rFonts w:ascii="Arial" w:hAnsi="Arial" w:cs="Arial"/>
          <w:bCs/>
          <w:sz w:val="16"/>
          <w:szCs w:val="16"/>
        </w:rPr>
        <w:t xml:space="preserve">dac. Ivry </w:t>
      </w:r>
      <w:r w:rsidRPr="001C7FAC">
        <w:rPr>
          <w:rFonts w:ascii="Arial" w:hAnsi="Arial" w:cs="Arial"/>
          <w:bCs/>
          <w:sz w:val="14"/>
          <w:szCs w:val="14"/>
        </w:rPr>
        <w:t>(comisariado por Claire Le Restif)</w:t>
      </w:r>
    </w:p>
    <w:p w14:paraId="1EC6689E" w14:textId="77777777" w:rsidR="00192C3D" w:rsidRDefault="00192C3D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</w:p>
    <w:p w14:paraId="5E9B60C0" w14:textId="77777777" w:rsidR="0021166F" w:rsidRDefault="0021166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F811A7">
        <w:rPr>
          <w:rFonts w:ascii="Arial" w:hAnsi="Arial" w:cs="Arial"/>
          <w:bCs/>
          <w:sz w:val="16"/>
          <w:szCs w:val="16"/>
        </w:rPr>
        <w:t>2019</w:t>
      </w:r>
    </w:p>
    <w:p w14:paraId="46D78DB8" w14:textId="5664A71B" w:rsidR="006C2F7D" w:rsidRDefault="006C2F7D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Fin del futuro. La Tallera. Cuernavaca </w:t>
      </w:r>
      <w:r w:rsidRPr="006C2F7D">
        <w:rPr>
          <w:rFonts w:ascii="Arial" w:hAnsi="Arial" w:cs="Arial"/>
          <w:bCs/>
          <w:sz w:val="14"/>
          <w:szCs w:val="14"/>
        </w:rPr>
        <w:t>(comisariado por Adrian Notz)</w:t>
      </w:r>
    </w:p>
    <w:p w14:paraId="09DB9F36" w14:textId="6FA08124" w:rsidR="0021166F" w:rsidRDefault="0021166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El nudo. Carreras Mugica. Bilbao </w:t>
      </w:r>
      <w:r w:rsidRPr="00017B06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comisariado por</w:t>
      </w:r>
      <w:r w:rsidRPr="00017B06">
        <w:rPr>
          <w:rFonts w:ascii="Arial" w:hAnsi="Arial" w:cs="Arial"/>
          <w:bCs/>
          <w:sz w:val="14"/>
          <w:szCs w:val="14"/>
        </w:rPr>
        <w:t xml:space="preserve"> Manuela Moscoso)</w:t>
      </w:r>
    </w:p>
    <w:p w14:paraId="49779EF4" w14:textId="0D1B0BF2" w:rsidR="0021166F" w:rsidRPr="00F811A7" w:rsidRDefault="0021166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  <w:r w:rsidRPr="00017B06">
        <w:rPr>
          <w:rFonts w:ascii="Arial" w:hAnsi="Arial" w:cs="Arial"/>
          <w:bCs/>
          <w:sz w:val="16"/>
          <w:szCs w:val="16"/>
        </w:rPr>
        <w:t>Ruido como de piedra en el neumático izquierdo. Halfhouse. Barcelona</w:t>
      </w:r>
      <w:r>
        <w:rPr>
          <w:rFonts w:ascii="Arial" w:hAnsi="Arial" w:cs="Arial"/>
          <w:bCs/>
          <w:sz w:val="14"/>
          <w:szCs w:val="14"/>
        </w:rPr>
        <w:t>. (comisariado por Xabier Salaberria)</w:t>
      </w:r>
    </w:p>
    <w:p w14:paraId="0D19C34C" w14:textId="0A2ED0DE" w:rsidR="0021166F" w:rsidRDefault="0021166F" w:rsidP="0021166F">
      <w:pP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</w:pPr>
      <w:r w:rsidRPr="00627ABA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Amulet</w:t>
      </w:r>
      <w:r w:rsidRPr="00627AB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ES_tradnl"/>
        </w:rPr>
        <w:t> or </w:t>
      </w:r>
      <w:r w:rsidRPr="00627ABA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He calls it chaos</w:t>
      </w:r>
      <w:r w:rsidRPr="00F811A7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. 500 Capp Street Foundation. </w:t>
      </w:r>
      <w:r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San Francisco. </w:t>
      </w:r>
      <w:r w:rsidRPr="00BD4551"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(</w:t>
      </w:r>
      <w: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comisariado por Diego Villalobos y</w:t>
      </w:r>
      <w:r w:rsidRPr="00BD4551"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 xml:space="preserve"> Bob Linder)</w:t>
      </w:r>
    </w:p>
    <w:p w14:paraId="3065E71E" w14:textId="0A6A965F" w:rsidR="0021166F" w:rsidRDefault="0021166F" w:rsidP="0021166F">
      <w:pPr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</w:pPr>
      <w:r w:rsidRPr="00017B06"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>Art_Latin_America. Against the Survey. The Davis. Wellesley, MA</w:t>
      </w:r>
      <w: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. (comisariado por James Oles)</w:t>
      </w:r>
    </w:p>
    <w:p w14:paraId="50603FB1" w14:textId="3CDA8976" w:rsidR="0021166F" w:rsidRPr="00627ABA" w:rsidRDefault="0021166F" w:rsidP="0021166F">
      <w:pPr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Arial" w:eastAsia="Times New Roman" w:hAnsi="Arial" w:cs="Arial"/>
          <w:iCs/>
          <w:color w:val="222222"/>
          <w:sz w:val="16"/>
          <w:szCs w:val="16"/>
          <w:shd w:val="clear" w:color="auto" w:fill="FFFFFF"/>
          <w:lang w:eastAsia="es-ES_tradnl"/>
        </w:rPr>
        <w:t xml:space="preserve">Ganar perdiendo. CentroCentro. Madrid. </w:t>
      </w:r>
      <w:r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>(comisariado por</w:t>
      </w:r>
      <w:r w:rsidRPr="00BD4551">
        <w:rPr>
          <w:rFonts w:ascii="Arial" w:eastAsia="Times New Roman" w:hAnsi="Arial" w:cs="Arial"/>
          <w:iCs/>
          <w:color w:val="222222"/>
          <w:sz w:val="14"/>
          <w:szCs w:val="14"/>
          <w:shd w:val="clear" w:color="auto" w:fill="FFFFFF"/>
          <w:lang w:eastAsia="es-ES_tradnl"/>
        </w:rPr>
        <w:t xml:space="preserve"> Catalina Lozano)</w:t>
      </w:r>
    </w:p>
    <w:p w14:paraId="17784252" w14:textId="77777777" w:rsidR="0021166F" w:rsidRPr="00F811A7" w:rsidRDefault="0021166F" w:rsidP="0021166F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16"/>
          <w:szCs w:val="16"/>
        </w:rPr>
      </w:pPr>
    </w:p>
    <w:p w14:paraId="7B94EF2B" w14:textId="77777777" w:rsidR="0021166F" w:rsidRDefault="0021166F" w:rsidP="0021166F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F44CA9">
        <w:rPr>
          <w:rFonts w:ascii="Arial" w:hAnsi="Arial" w:cs="Arial"/>
          <w:sz w:val="16"/>
          <w:szCs w:val="16"/>
        </w:rPr>
        <w:lastRenderedPageBreak/>
        <w:t>2018</w:t>
      </w:r>
    </w:p>
    <w:p w14:paraId="1BA84B58" w14:textId="28BB416D" w:rsidR="0021166F" w:rsidRDefault="0021166F" w:rsidP="0021166F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Nuevo manifiesto del cine mexicano. Lodos. Ciudad de México</w:t>
      </w:r>
      <w:r w:rsidRPr="00BD4551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>comisariado por</w:t>
      </w:r>
      <w:r w:rsidRPr="00BD4551">
        <w:rPr>
          <w:rFonts w:ascii="Arial" w:hAnsi="Arial" w:cs="Arial"/>
          <w:sz w:val="14"/>
          <w:szCs w:val="14"/>
        </w:rPr>
        <w:t xml:space="preserve"> Francisco Cordero-</w:t>
      </w:r>
      <w:r>
        <w:rPr>
          <w:rFonts w:ascii="Arial" w:hAnsi="Arial" w:cs="Arial"/>
          <w:sz w:val="14"/>
          <w:szCs w:val="14"/>
        </w:rPr>
        <w:t>Oceguera y</w:t>
      </w:r>
      <w:r w:rsidRPr="00BD4551">
        <w:rPr>
          <w:rFonts w:ascii="Arial" w:hAnsi="Arial" w:cs="Arial"/>
          <w:sz w:val="14"/>
          <w:szCs w:val="14"/>
        </w:rPr>
        <w:t xml:space="preserve"> Diego Salvador Ríos)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25F393A" w14:textId="524FBB32" w:rsidR="0021166F" w:rsidRPr="00F44CA9" w:rsidRDefault="0021166F" w:rsidP="0021166F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Casa Tomada. Ciudad de México. </w:t>
      </w:r>
      <w:r w:rsidRPr="00F44CA9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comisariado por</w:t>
      </w:r>
      <w:r w:rsidRPr="00F44CA9">
        <w:rPr>
          <w:rFonts w:ascii="Arial" w:hAnsi="Arial" w:cs="Arial"/>
          <w:sz w:val="14"/>
          <w:szCs w:val="14"/>
        </w:rPr>
        <w:t xml:space="preserve"> Anna Goetz)</w:t>
      </w:r>
    </w:p>
    <w:p w14:paraId="43BC403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</w:p>
    <w:p w14:paraId="27F7A4D1" w14:textId="77777777" w:rsidR="003A18B1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2017</w:t>
      </w:r>
    </w:p>
    <w:p w14:paraId="0D375030" w14:textId="35182EBB" w:rsidR="00350BD0" w:rsidRPr="00D66218" w:rsidRDefault="00350BD0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Analphabet Orchestra. Alkolea Beach. San Sebastián, España. </w:t>
      </w:r>
      <w:r w:rsidRPr="00350BD0">
        <w:rPr>
          <w:rFonts w:ascii="Arial" w:hAnsi="Arial" w:cs="Arial"/>
          <w:sz w:val="14"/>
          <w:szCs w:val="14"/>
        </w:rPr>
        <w:t>(comiariado por Larraitz Torres)</w:t>
      </w:r>
    </w:p>
    <w:p w14:paraId="627AB9EB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Collaborations. Quetzal. Vidigueira. Portugal</w:t>
      </w:r>
    </w:p>
    <w:p w14:paraId="193B5DF7" w14:textId="3EDD30AE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Zig.zag incisions. Crac Alsace. Altkirch, Francia</w:t>
      </w:r>
      <w:r w:rsidR="00595C28">
        <w:rPr>
          <w:rFonts w:ascii="Arial" w:hAnsi="Arial" w:cs="Arial"/>
          <w:sz w:val="16"/>
          <w:szCs w:val="16"/>
        </w:rPr>
        <w:t>/Salts, Basel</w:t>
      </w:r>
      <w:r w:rsidRPr="00D66218">
        <w:rPr>
          <w:rFonts w:ascii="Arial" w:hAnsi="Arial" w:cs="Arial"/>
          <w:sz w:val="16"/>
          <w:szCs w:val="16"/>
        </w:rPr>
        <w:t xml:space="preserve"> (</w:t>
      </w:r>
      <w:r w:rsidRPr="00D66218">
        <w:rPr>
          <w:rFonts w:ascii="Arial" w:hAnsi="Arial" w:cs="Arial"/>
          <w:sz w:val="14"/>
          <w:szCs w:val="14"/>
        </w:rPr>
        <w:t>comisariada por Elfi Turpin y Victor Costales)</w:t>
      </w:r>
    </w:p>
    <w:p w14:paraId="15908E4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5AFAA9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2016</w:t>
      </w:r>
    </w:p>
    <w:p w14:paraId="1F311AE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Poéticas del decrecimiento ¿cómo vivir mejor con menos? XII Bienal Femsa. Monterrey </w:t>
      </w:r>
      <w:r w:rsidRPr="00D66218">
        <w:rPr>
          <w:rFonts w:ascii="Arial" w:hAnsi="Arial" w:cs="Arial"/>
          <w:sz w:val="14"/>
          <w:szCs w:val="14"/>
        </w:rPr>
        <w:t>(comisariada por Willy Kautz)</w:t>
      </w:r>
    </w:p>
    <w:p w14:paraId="39E30AC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362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La semejanza está en el ojo del observador. Galería Agustina Ferreira. San Juan de Puerto Rico </w:t>
      </w:r>
      <w:r w:rsidRPr="00D66218">
        <w:rPr>
          <w:rFonts w:ascii="Arial" w:hAnsi="Arial" w:cs="Arial"/>
          <w:sz w:val="14"/>
          <w:szCs w:val="14"/>
        </w:rPr>
        <w:t>(comisariada por Catalina Lozano)</w:t>
      </w:r>
    </w:p>
    <w:p w14:paraId="56207656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Barragán Fetichista. Casa Luis Barragán. Ciudad de México </w:t>
      </w:r>
      <w:r w:rsidRPr="00D66218">
        <w:rPr>
          <w:rFonts w:ascii="Arial" w:hAnsi="Arial" w:cs="Arial"/>
          <w:sz w:val="14"/>
          <w:szCs w:val="14"/>
        </w:rPr>
        <w:t>(comisariada por Willy Kautz)</w:t>
      </w:r>
    </w:p>
    <w:p w14:paraId="3B459388" w14:textId="77777777" w:rsidR="0021166F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Las Aves. Nixon, Ciudad de México </w:t>
      </w:r>
      <w:r w:rsidRPr="00D66218">
        <w:rPr>
          <w:rFonts w:ascii="Arial" w:hAnsi="Arial" w:cs="Arial"/>
          <w:sz w:val="14"/>
          <w:szCs w:val="14"/>
        </w:rPr>
        <w:t>(comisariada por Daniel Garza Usabiaga)</w:t>
      </w:r>
    </w:p>
    <w:p w14:paraId="775D3037" w14:textId="77777777" w:rsidR="0021166F" w:rsidRDefault="0021166F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D5E0A4B" w14:textId="773996DA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2015</w:t>
      </w:r>
    </w:p>
    <w:p w14:paraId="4BBDDFB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Biennial of the Americas. Denver.CO. </w:t>
      </w:r>
      <w:r w:rsidRPr="00D66218">
        <w:rPr>
          <w:rFonts w:ascii="Arial" w:hAnsi="Arial" w:cs="Arial"/>
          <w:sz w:val="14"/>
          <w:szCs w:val="14"/>
        </w:rPr>
        <w:t>(Comisariada por de_sitio y Lauren Wright)</w:t>
      </w:r>
    </w:p>
    <w:p w14:paraId="4E3D900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Objetos Frontera. Kunsthaus Dresden/CA2M, Móstoles </w:t>
      </w:r>
      <w:r w:rsidRPr="00D66218">
        <w:rPr>
          <w:rFonts w:ascii="Arial" w:hAnsi="Arial" w:cs="Arial"/>
          <w:sz w:val="14"/>
          <w:szCs w:val="14"/>
        </w:rPr>
        <w:t>(Comisariada por Sophie Goltz)</w:t>
      </w:r>
    </w:p>
    <w:p w14:paraId="2ACA6C9A" w14:textId="77777777" w:rsidR="003A18B1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Lo que no sirve se olvida. CAPC, Burdeos </w:t>
      </w:r>
      <w:r w:rsidRPr="00D66218">
        <w:rPr>
          <w:rFonts w:ascii="Arial" w:hAnsi="Arial" w:cs="Arial"/>
          <w:sz w:val="14"/>
          <w:szCs w:val="14"/>
        </w:rPr>
        <w:t>(comisariada por Catalina Lozano)</w:t>
      </w:r>
    </w:p>
    <w:p w14:paraId="0235DF9C" w14:textId="500CBC42" w:rsidR="00595C28" w:rsidRPr="00D66218" w:rsidRDefault="00595C28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595C28">
        <w:rPr>
          <w:rFonts w:ascii="Arial" w:hAnsi="Arial" w:cs="Arial"/>
          <w:sz w:val="16"/>
          <w:szCs w:val="16"/>
        </w:rPr>
        <w:t>- C.I.T.I. Sala de Arte Joven.</w:t>
      </w:r>
      <w:r>
        <w:rPr>
          <w:rFonts w:ascii="Arial" w:hAnsi="Arial" w:cs="Arial"/>
          <w:sz w:val="14"/>
          <w:szCs w:val="14"/>
        </w:rPr>
        <w:t xml:space="preserve"> Madrid (comisariada por Jaime y Manuela Curators)</w:t>
      </w:r>
    </w:p>
    <w:p w14:paraId="32B51B8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8EEAE4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2014</w:t>
      </w:r>
    </w:p>
    <w:p w14:paraId="27A0297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Celemania. Frac Pays de la Loire. Carquefou, Francia</w:t>
      </w:r>
      <w:r w:rsidRPr="00D66218">
        <w:rPr>
          <w:rFonts w:ascii="Arial" w:hAnsi="Arial" w:cs="Arial"/>
          <w:sz w:val="14"/>
          <w:szCs w:val="14"/>
        </w:rPr>
        <w:t xml:space="preserve"> (comisariada por Daniela Pérez)</w:t>
      </w:r>
    </w:p>
    <w:p w14:paraId="46638E0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- Ir para volver. XII Bienal Internacional de Cuenca. Ecuador</w:t>
      </w:r>
      <w:r w:rsidRPr="00D66218">
        <w:rPr>
          <w:rFonts w:ascii="Arial" w:hAnsi="Arial" w:cs="Arial"/>
          <w:sz w:val="14"/>
          <w:szCs w:val="14"/>
        </w:rPr>
        <w:t xml:space="preserve"> (comisariada por Manuela Moscoso y Jacopo Crivelli)</w:t>
      </w:r>
    </w:p>
    <w:p w14:paraId="744B72A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Una máquina desea instrucciones como un jardín desea disciplina. Frac Lorraine. Metz/ Alhóndiga, Bilbao.</w:t>
      </w:r>
      <w:r w:rsidRPr="00D66218">
        <w:rPr>
          <w:rFonts w:ascii="Arial" w:hAnsi="Arial" w:cs="Arial"/>
          <w:sz w:val="14"/>
          <w:szCs w:val="14"/>
        </w:rPr>
        <w:t>(comisariada por Catalina Lozano)</w:t>
      </w:r>
    </w:p>
    <w:p w14:paraId="0D96667D" w14:textId="77777777" w:rsidR="00121984" w:rsidRDefault="00121984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4A8F4A81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2013</w:t>
      </w:r>
    </w:p>
    <w:p w14:paraId="762A163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Una máquina desea instrucciones como un jardín desea disciplina. Frac Lorraine. Metz, France/ MARCO. Vigo. España</w:t>
      </w:r>
      <w:r w:rsidRPr="00D66218">
        <w:rPr>
          <w:rFonts w:ascii="Arial" w:hAnsi="Arial" w:cs="Arial"/>
          <w:sz w:val="14"/>
          <w:szCs w:val="14"/>
        </w:rPr>
        <w:t xml:space="preserve"> (comisariado por Catalina Lozano)</w:t>
      </w:r>
    </w:p>
    <w:p w14:paraId="47A4517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Sin Motivo aparente. CA2M. Móstoles, Madrid. España </w:t>
      </w:r>
      <w:r w:rsidRPr="00D66218">
        <w:rPr>
          <w:rFonts w:ascii="Arial" w:hAnsi="Arial" w:cs="Arial"/>
          <w:sz w:val="14"/>
          <w:szCs w:val="14"/>
        </w:rPr>
        <w:t>(comisariado por Javier Hontoria)</w:t>
      </w:r>
    </w:p>
    <w:p w14:paraId="05D72A1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2A775E1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2012</w:t>
      </w:r>
    </w:p>
    <w:p w14:paraId="40629EF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- 1ª Bienal de Montevideo. Uruguay </w:t>
      </w:r>
      <w:r w:rsidRPr="00D66218">
        <w:rPr>
          <w:rFonts w:ascii="Arial" w:hAnsi="Arial" w:cs="Arial"/>
          <w:sz w:val="14"/>
          <w:szCs w:val="14"/>
        </w:rPr>
        <w:t xml:space="preserve">(comisariado por Alfons Hug) </w:t>
      </w:r>
    </w:p>
    <w:p w14:paraId="2278F2B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Prairies. Les Ateliers de Rennes. Rennes, Francia </w:t>
      </w:r>
      <w:r w:rsidRPr="00D66218">
        <w:rPr>
          <w:rFonts w:ascii="Arial" w:hAnsi="Arial" w:cs="Arial"/>
          <w:sz w:val="14"/>
          <w:szCs w:val="14"/>
        </w:rPr>
        <w:t>(comisariada por Anne Bonnin)</w:t>
      </w:r>
    </w:p>
    <w:p w14:paraId="1504754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4"/>
          <w:szCs w:val="14"/>
        </w:rPr>
        <w:t xml:space="preserve">-  </w:t>
      </w:r>
      <w:r w:rsidRPr="00D66218">
        <w:rPr>
          <w:rFonts w:ascii="Arial" w:hAnsi="Arial" w:cs="Arial"/>
          <w:sz w:val="16"/>
          <w:szCs w:val="16"/>
        </w:rPr>
        <w:t>L'Homme de Vitruve. Le Crédac. Ivry. Francia</w:t>
      </w:r>
      <w:r w:rsidRPr="00D66218">
        <w:rPr>
          <w:rFonts w:ascii="Arial" w:hAnsi="Arial" w:cs="Arial"/>
          <w:sz w:val="14"/>
          <w:szCs w:val="14"/>
        </w:rPr>
        <w:t xml:space="preserve"> (comisariada por Claire Le Restif)</w:t>
      </w:r>
    </w:p>
    <w:p w14:paraId="6713147B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L'archéologie, un mythe contemporain. La Tolerie. Clermont-Ferrand. Francia</w:t>
      </w:r>
      <w:r w:rsidRPr="00D66218">
        <w:rPr>
          <w:rFonts w:ascii="Arial" w:hAnsi="Arial" w:cs="Arial"/>
          <w:sz w:val="14"/>
          <w:szCs w:val="14"/>
        </w:rPr>
        <w:t xml:space="preserve"> (comisariada por Alexandra Fau)</w:t>
      </w:r>
    </w:p>
    <w:p w14:paraId="620592A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Resistiendo el presente. </w:t>
      </w:r>
      <w:r w:rsidRPr="00D66218">
        <w:rPr>
          <w:rFonts w:ascii="Arial" w:hAnsi="Arial" w:cs="Arial"/>
          <w:color w:val="1F1F1F"/>
          <w:sz w:val="16"/>
          <w:szCs w:val="16"/>
        </w:rPr>
        <w:t xml:space="preserve">Musée d'Art moderne de la Ville de Paris/ARC. París </w:t>
      </w:r>
      <w:r w:rsidRPr="00D66218">
        <w:rPr>
          <w:rFonts w:ascii="Arial" w:hAnsi="Arial" w:cs="Arial"/>
          <w:color w:val="1F1F1F"/>
          <w:sz w:val="14"/>
          <w:szCs w:val="14"/>
        </w:rPr>
        <w:t xml:space="preserve">(comisariado por </w:t>
      </w:r>
      <w:r w:rsidRPr="00D66218">
        <w:rPr>
          <w:rFonts w:ascii="Arial" w:hAnsi="Arial" w:cs="Arial"/>
          <w:sz w:val="14"/>
          <w:szCs w:val="14"/>
        </w:rPr>
        <w:t>Angeline Scherf y Ángeles Alonso Espinosa)</w:t>
      </w:r>
    </w:p>
    <w:p w14:paraId="0AD877C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color w:val="1F1F1F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Pobre artista rico. Casa del Lago. México DF. </w:t>
      </w:r>
      <w:r w:rsidRPr="00D66218">
        <w:rPr>
          <w:rFonts w:ascii="Arial" w:hAnsi="Arial" w:cs="Arial"/>
          <w:color w:val="1F1F1F"/>
          <w:sz w:val="14"/>
          <w:szCs w:val="14"/>
        </w:rPr>
        <w:t>(comisariado por Willy Kautz)</w:t>
      </w:r>
    </w:p>
    <w:p w14:paraId="2D76BB1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color w:val="1F1F1F"/>
          <w:sz w:val="16"/>
          <w:szCs w:val="16"/>
        </w:rPr>
        <w:t>- Un ojo, dos ojos, tres ojos. Casa Vecina. México DF.</w:t>
      </w:r>
      <w:r w:rsidRPr="00D66218">
        <w:rPr>
          <w:rFonts w:ascii="Arial" w:hAnsi="Arial" w:cs="Arial"/>
          <w:color w:val="1F1F1F"/>
          <w:sz w:val="14"/>
          <w:szCs w:val="14"/>
        </w:rPr>
        <w:t xml:space="preserve"> (comisariado por Uqbar)</w:t>
      </w:r>
    </w:p>
    <w:p w14:paraId="3EF55AD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Anomalia. University Art Gallery UCSD. San DIego, Ca. </w:t>
      </w:r>
      <w:r w:rsidRPr="00D66218">
        <w:rPr>
          <w:rFonts w:ascii="Arial" w:hAnsi="Arial" w:cs="Arial"/>
          <w:color w:val="1F1F1F"/>
          <w:sz w:val="14"/>
          <w:szCs w:val="14"/>
        </w:rPr>
        <w:t>(comisariado por Lucía San Roman)</w:t>
      </w:r>
    </w:p>
    <w:p w14:paraId="65AAEE5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986E36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2011</w:t>
      </w:r>
    </w:p>
    <w:p w14:paraId="76CE2DF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Modelling Standard. Galería Joan Prats. Barcelona. </w:t>
      </w:r>
      <w:r w:rsidRPr="00D66218">
        <w:rPr>
          <w:rFonts w:ascii="Arial" w:hAnsi="Arial" w:cs="Arial"/>
          <w:color w:val="1F1F1F"/>
          <w:sz w:val="14"/>
          <w:szCs w:val="14"/>
        </w:rPr>
        <w:t>(exposición colectiva comisariada por Jorge Satorre y Erick Beltrán)</w:t>
      </w:r>
      <w:r w:rsidRPr="00D66218">
        <w:rPr>
          <w:rFonts w:ascii="Arial" w:hAnsi="Arial" w:cs="Arial"/>
          <w:sz w:val="16"/>
          <w:szCs w:val="16"/>
        </w:rPr>
        <w:t xml:space="preserve"> </w:t>
      </w:r>
    </w:p>
    <w:p w14:paraId="5EC7721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Inserting new considerations into the historical narrative, the institution and the audiences. Plevnik Kronkowska Gallery. Celje, Eslovenia.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Juan de Nieves)</w:t>
      </w:r>
    </w:p>
    <w:p w14:paraId="2470D046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- Resistiendo el presente. Museo Amparo, Puebla. México</w:t>
      </w:r>
      <w:r w:rsidRPr="00D66218">
        <w:rPr>
          <w:rFonts w:ascii="Arial" w:hAnsi="Arial" w:cs="Arial"/>
          <w:color w:val="1F1F1F"/>
          <w:sz w:val="16"/>
          <w:szCs w:val="16"/>
        </w:rPr>
        <w:t xml:space="preserve">. </w:t>
      </w:r>
      <w:r w:rsidRPr="00D66218">
        <w:rPr>
          <w:rFonts w:ascii="Arial" w:hAnsi="Arial" w:cs="Arial"/>
          <w:color w:val="1F1F1F"/>
          <w:sz w:val="14"/>
          <w:szCs w:val="14"/>
        </w:rPr>
        <w:t xml:space="preserve">(comisariado por </w:t>
      </w:r>
      <w:r w:rsidRPr="00D66218">
        <w:rPr>
          <w:rFonts w:ascii="Arial" w:hAnsi="Arial" w:cs="Arial"/>
          <w:sz w:val="14"/>
          <w:szCs w:val="14"/>
        </w:rPr>
        <w:t>Angeline Scherf y Ángeles Alonso Espinosa)</w:t>
      </w:r>
    </w:p>
    <w:p w14:paraId="16F2C0D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</w:t>
      </w:r>
      <w:r w:rsidRPr="00D66218">
        <w:rPr>
          <w:rFonts w:ascii="Arial" w:hAnsi="Arial" w:cs="Arial"/>
          <w:color w:val="1F1F1F"/>
          <w:sz w:val="16"/>
          <w:szCs w:val="16"/>
        </w:rPr>
        <w:t xml:space="preserve">Robert Smithson in Emmen - Broken Circle/Spiral Hill Revisited The Ultraperiferic. CBK, Emmen. Holanda </w:t>
      </w:r>
      <w:r w:rsidRPr="00D66218">
        <w:rPr>
          <w:rFonts w:ascii="Arial" w:hAnsi="Arial" w:cs="Arial"/>
          <w:color w:val="1F1F1F"/>
          <w:sz w:val="14"/>
          <w:szCs w:val="14"/>
        </w:rPr>
        <w:t xml:space="preserve">(comisariado por </w:t>
      </w:r>
      <w:r w:rsidRPr="00D66218">
        <w:rPr>
          <w:rFonts w:ascii="Arial" w:hAnsi="Arial" w:cs="Arial"/>
          <w:sz w:val="14"/>
          <w:szCs w:val="14"/>
        </w:rPr>
        <w:t>Theo Tegelaers)</w:t>
      </w:r>
    </w:p>
    <w:p w14:paraId="79DC7614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La cuestión del paradigma. La Panera. Lleida. España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Manuel Segade)</w:t>
      </w:r>
    </w:p>
    <w:p w14:paraId="19AAE124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color w:val="1F1F1F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- Seres inanimados. La Casa Encendida. Madrid 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Bárbara Rodriguez</w:t>
      </w:r>
      <w:r w:rsidRPr="00D66218">
        <w:rPr>
          <w:rFonts w:ascii="Arial" w:hAnsi="Arial" w:cs="Arial"/>
          <w:sz w:val="16"/>
          <w:szCs w:val="16"/>
        </w:rPr>
        <w:t xml:space="preserve">) </w:t>
      </w:r>
    </w:p>
    <w:p w14:paraId="4B8BEFE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- 5x5 Premio internacional de arte contemporáneo Diputación de Castellón. EACC. Castellón. España</w:t>
      </w:r>
      <w:r w:rsidRPr="00D66218">
        <w:rPr>
          <w:rFonts w:ascii="Arial" w:hAnsi="Arial" w:cs="Arial"/>
          <w:sz w:val="14"/>
          <w:szCs w:val="14"/>
        </w:rPr>
        <w:t xml:space="preserve"> (seleccionado por Dora García)</w:t>
      </w:r>
    </w:p>
    <w:p w14:paraId="52804CB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Fat chance to dream. Galería Maisterra Valbuena. Madrid</w:t>
      </w:r>
      <w:r w:rsidRPr="00D66218">
        <w:rPr>
          <w:rFonts w:ascii="Arial" w:hAnsi="Arial" w:cs="Arial"/>
          <w:sz w:val="14"/>
          <w:szCs w:val="14"/>
        </w:rPr>
        <w:t xml:space="preserve"> 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Tania Pardo)</w:t>
      </w:r>
    </w:p>
    <w:p w14:paraId="1F0CA8E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16"/>
          <w:szCs w:val="16"/>
        </w:rPr>
      </w:pPr>
      <w:r w:rsidRPr="00D66218">
        <w:rPr>
          <w:rFonts w:ascii="Arial" w:hAnsi="Arial" w:cs="Arial"/>
          <w:color w:val="1F1F1F"/>
          <w:sz w:val="16"/>
          <w:szCs w:val="16"/>
        </w:rPr>
        <w:t xml:space="preserve">- The circulating actions of things. Bard College. Annandale-on-Hudson. New York </w:t>
      </w:r>
      <w:r w:rsidRPr="00D66218">
        <w:rPr>
          <w:rFonts w:ascii="Arial" w:hAnsi="Arial" w:cs="Arial"/>
          <w:color w:val="1F1F1F"/>
          <w:sz w:val="14"/>
          <w:szCs w:val="14"/>
        </w:rPr>
        <w:t>(comisariado por Manuela Moscoso)</w:t>
      </w:r>
    </w:p>
    <w:p w14:paraId="43B79EB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color w:val="1F1F1F"/>
          <w:sz w:val="16"/>
          <w:szCs w:val="16"/>
        </w:rPr>
        <w:t>- Songs of the Swamp. Kunsthalle Exnergasse. Viena. Austria. 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Hilary Koob-Sassen)</w:t>
      </w:r>
    </w:p>
    <w:p w14:paraId="7651EB8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3FC4F08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2010</w:t>
      </w:r>
    </w:p>
    <w:p w14:paraId="014C79A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Antes que todo…CA2M. Móstoles, Madrid. Spain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Manuela Moscoso y Aimar Arriola)</w:t>
      </w:r>
    </w:p>
    <w:p w14:paraId="6DE308B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Portscapes. Museum Boijmans van Beuningen. Rotterdam. Holanda.</w:t>
      </w:r>
      <w:r w:rsidRPr="00D66218">
        <w:rPr>
          <w:rFonts w:ascii="Arial" w:hAnsi="Arial" w:cs="Arial"/>
          <w:sz w:val="14"/>
          <w:szCs w:val="14"/>
        </w:rPr>
        <w:t xml:space="preserve"> (organizado por SKOR y 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Latitudes y Theo Tegelaers)  </w:t>
      </w:r>
    </w:p>
    <w:p w14:paraId="39D2AF5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The mole’s horizon. Bozar. Bruselas, Bélgica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Ruth Estevez)</w:t>
      </w:r>
    </w:p>
    <w:p w14:paraId="629DBE6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Programa Bancomer-MACG-Arte Actual. Museo de Arte Carrillo Gil. México DF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Ruth Estevez e Itzel Vargas) </w:t>
      </w:r>
    </w:p>
    <w:p w14:paraId="589D48E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</w:p>
    <w:p w14:paraId="2503CD6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2009</w:t>
      </w:r>
    </w:p>
    <w:p w14:paraId="1DEC5E7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Instantané (75) : Plus général en particulier, FRAC Pays de Loire, Carquefou, Francia</w:t>
      </w:r>
    </w:p>
    <w:p w14:paraId="0FF1820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Labor, labor. Galería Labor. México DF</w:t>
      </w:r>
    </w:p>
    <w:p w14:paraId="3F153AB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Juntos acordaron adelantar el oscurecer. Fundación Sa Nostra. Palma de Mallorca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Patricia Esquivias y Manuela Moscoso)</w:t>
      </w:r>
      <w:r w:rsidRPr="00D66218">
        <w:rPr>
          <w:rFonts w:ascii="Arial" w:hAnsi="Arial" w:cs="Arial"/>
          <w:sz w:val="16"/>
          <w:szCs w:val="16"/>
        </w:rPr>
        <w:t xml:space="preserve"> </w:t>
      </w:r>
    </w:p>
    <w:p w14:paraId="2C7ACDA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El Progreso habitado. Museo de Arte Moderno. México DF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Victor Palacios)</w:t>
      </w:r>
    </w:p>
    <w:p w14:paraId="7E3088E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2702300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2008</w:t>
      </w:r>
    </w:p>
    <w:p w14:paraId="19F9A2D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Re-Construction. 3th Young Artists’ Biennial. Bucharest. Rumania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Ami Barak)</w:t>
      </w:r>
      <w:r w:rsidRPr="00D66218">
        <w:rPr>
          <w:rFonts w:ascii="Arial" w:hAnsi="Arial" w:cs="Arial"/>
          <w:sz w:val="16"/>
          <w:szCs w:val="16"/>
        </w:rPr>
        <w:t xml:space="preserve"> </w:t>
      </w:r>
    </w:p>
    <w:p w14:paraId="18E7BB5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lastRenderedPageBreak/>
        <w:t xml:space="preserve">- Down by law. Galerie Crèvecoeur. París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Alix Dionot Morani)</w:t>
      </w:r>
    </w:p>
    <w:p w14:paraId="0D0BA24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Hacia/Desde México DF. Instituto Cervantes. Estocolmo, Suecia / París, France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Marti Manen)</w:t>
      </w:r>
    </w:p>
    <w:p w14:paraId="125E0A5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Palimpseste, un bon pre-texte. Galerie Xippas. París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François Quintin)  </w:t>
      </w:r>
    </w:p>
    <w:p w14:paraId="3CBF5F1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>- Aves en la luna, Poéticas de la diferencia y otros lugares imaginarios. Casa del Lago. México DF</w:t>
      </w:r>
      <w:r w:rsidRPr="00D66218">
        <w:rPr>
          <w:rFonts w:ascii="Arial" w:hAnsi="Arial" w:cs="Arial"/>
          <w:sz w:val="14"/>
          <w:szCs w:val="14"/>
        </w:rPr>
        <w:t xml:space="preserve"> 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Itzel Vargas)</w:t>
      </w:r>
    </w:p>
    <w:p w14:paraId="14AF7A4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((( ))) Transpalette. Bourges, Francia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Fabienne Fulcheri)</w:t>
      </w:r>
    </w:p>
    <w:p w14:paraId="2AF3B55D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Pavillon 7. Palais de Tokyo. París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Judicael Lavrador)</w:t>
      </w:r>
    </w:p>
    <w:p w14:paraId="62817F0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Old News 4. CGAC, Santiago de Compostela; Midway Contemporary Art, Minneapolis; Museo de Arte Carrillo Gil. México DF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Jacob Fabricius)</w:t>
      </w:r>
    </w:p>
    <w:p w14:paraId="1CF261D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19A0677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2007</w:t>
      </w:r>
    </w:p>
    <w:p w14:paraId="39AD614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Muestra Injuve. Círculo de Bellas Artes. Madrid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Armando Montesinos)</w:t>
      </w:r>
    </w:p>
    <w:p w14:paraId="4B7A7521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Por favor, gracias, de nada. Reenactments. Casa del Lago. México DF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Victor Palacios)</w:t>
      </w:r>
      <w:r w:rsidRPr="00D66218">
        <w:rPr>
          <w:rFonts w:ascii="Arial" w:hAnsi="Arial" w:cs="Arial"/>
          <w:sz w:val="16"/>
          <w:szCs w:val="16"/>
        </w:rPr>
        <w:t xml:space="preserve"> </w:t>
      </w:r>
    </w:p>
    <w:p w14:paraId="33EC48A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La noche en blanco (performance). Espacio Cultural Conde Duque. Madrid </w:t>
      </w:r>
      <w:r w:rsidRPr="00D66218">
        <w:rPr>
          <w:rFonts w:ascii="Arial" w:hAnsi="Arial" w:cs="Arial"/>
          <w:sz w:val="14"/>
          <w:szCs w:val="14"/>
        </w:rPr>
        <w:t>(invitado por Manuela Moscoso)</w:t>
      </w:r>
    </w:p>
    <w:p w14:paraId="0AAB39E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Symposium Banquet (performance). Project Arts Centre. Dublin, Irlanda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Tessa Giblin)</w:t>
      </w:r>
    </w:p>
    <w:p w14:paraId="4D0F941B" w14:textId="77777777" w:rsidR="0021166F" w:rsidRDefault="0021166F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7FDAD06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2006</w:t>
      </w:r>
    </w:p>
    <w:p w14:paraId="0879371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4"/>
          <w:szCs w:val="14"/>
        </w:rPr>
      </w:pPr>
      <w:r w:rsidRPr="00D66218">
        <w:rPr>
          <w:rFonts w:ascii="Arial" w:hAnsi="Arial" w:cs="Arial"/>
          <w:sz w:val="16"/>
          <w:szCs w:val="16"/>
        </w:rPr>
        <w:t xml:space="preserve">- Barcelona Producción. La Capella. Barcelona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Valentí Roma y Amanda Cuesta)</w:t>
      </w:r>
    </w:p>
    <w:p w14:paraId="2D442296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Paperback. CGAC. Santiago de Compostela; MARCO. Vigo; Fundación Luis Seoane. A Coruña. </w:t>
      </w:r>
      <w:r w:rsidRPr="00D66218">
        <w:rPr>
          <w:rFonts w:ascii="Arial" w:hAnsi="Arial" w:cs="Arial"/>
          <w:sz w:val="14"/>
          <w:szCs w:val="14"/>
        </w:rPr>
        <w:t>España 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Amanda Cuesta)  </w:t>
      </w:r>
    </w:p>
    <w:p w14:paraId="29EFA02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8E07CFE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2005</w:t>
      </w:r>
    </w:p>
    <w:p w14:paraId="0728014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Algunos libros de artista. Galería Projecte SD. Barcelona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Silvia Dauder)</w:t>
      </w:r>
    </w:p>
    <w:p w14:paraId="24C5D4F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Living Landscape. West Cork Arts Centre. Skibbereen, Irlanda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Therry Rudin)</w:t>
      </w:r>
      <w:r w:rsidRPr="00D66218">
        <w:rPr>
          <w:rFonts w:ascii="Arial" w:hAnsi="Arial" w:cs="Arial"/>
          <w:sz w:val="16"/>
          <w:szCs w:val="16"/>
        </w:rPr>
        <w:t xml:space="preserve"> </w:t>
      </w:r>
    </w:p>
    <w:p w14:paraId="5486D45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538D6061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2004</w:t>
      </w:r>
    </w:p>
    <w:p w14:paraId="71B7415A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Institutional Flirts. FLACC. Genk, Bélgica </w:t>
      </w:r>
      <w:r w:rsidRPr="00D66218">
        <w:rPr>
          <w:rFonts w:ascii="Arial" w:hAnsi="Arial" w:cs="Arial"/>
          <w:sz w:val="14"/>
          <w:szCs w:val="14"/>
        </w:rPr>
        <w:t>(</w:t>
      </w:r>
      <w:r w:rsidRPr="00D66218">
        <w:rPr>
          <w:rFonts w:ascii="Arial" w:hAnsi="Arial" w:cs="Arial"/>
          <w:color w:val="1F1F1F"/>
          <w:sz w:val="14"/>
          <w:szCs w:val="14"/>
        </w:rPr>
        <w:t>comisariado por</w:t>
      </w:r>
      <w:r w:rsidRPr="00D66218">
        <w:rPr>
          <w:rFonts w:ascii="Arial" w:hAnsi="Arial" w:cs="Arial"/>
          <w:sz w:val="14"/>
          <w:szCs w:val="14"/>
        </w:rPr>
        <w:t xml:space="preserve"> Steven Op de Beck)</w:t>
      </w:r>
    </w:p>
    <w:p w14:paraId="7627AB14" w14:textId="77777777" w:rsidR="00031D18" w:rsidRDefault="00031D18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2BBA74D0" w14:textId="77777777" w:rsidR="009E3435" w:rsidRDefault="009E3435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2F1FFF9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8"/>
          <w:szCs w:val="18"/>
        </w:rPr>
      </w:pPr>
      <w:r w:rsidRPr="00D66218">
        <w:rPr>
          <w:rFonts w:ascii="Arial" w:hAnsi="Arial" w:cs="Arial"/>
          <w:sz w:val="18"/>
          <w:szCs w:val="18"/>
        </w:rPr>
        <w:t>Premios</w:t>
      </w:r>
    </w:p>
    <w:p w14:paraId="799DCB26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5F8F53C5" w14:textId="625681B2" w:rsidR="009E3435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Sistema Nacional de Creadores. México. 2021-2023</w:t>
      </w:r>
    </w:p>
    <w:p w14:paraId="35877BF3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Marcelino Botín. España. 2010-11</w:t>
      </w:r>
    </w:p>
    <w:p w14:paraId="29AAD898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Cajasol. España. 2009-10</w:t>
      </w:r>
    </w:p>
    <w:p w14:paraId="1A44055B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</w:t>
      </w:r>
      <w:r w:rsidRPr="00D66218">
        <w:rPr>
          <w:rFonts w:ascii="Arial" w:hAnsi="Arial" w:cs="Arial"/>
          <w:color w:val="181512"/>
          <w:sz w:val="16"/>
          <w:szCs w:val="16"/>
        </w:rPr>
        <w:t>Arte e investigación. Centro Cultural Montehermoso Kulturunea. Vitoria, España. 2009-10</w:t>
      </w:r>
    </w:p>
    <w:p w14:paraId="3E8E282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Programa Bancomer-MACG-Arte Actual, México DF. 2009</w:t>
      </w:r>
    </w:p>
    <w:p w14:paraId="6EA68367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Primer premio. Premio Injuve. España. 2007</w:t>
      </w:r>
    </w:p>
    <w:p w14:paraId="050C0B92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Beca de formación en el extranjero. Ministerio de Cultura de España. 2007-08</w:t>
      </w:r>
    </w:p>
    <w:p w14:paraId="3A248AF9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Fondos para creadores en residencia. Departamento de Cultura de la Generalitat de Cataluña. España. 2007.</w:t>
      </w:r>
    </w:p>
    <w:p w14:paraId="26F44F5F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Barcelona Producción. La Capella. Barcelona. 2006</w:t>
      </w:r>
    </w:p>
    <w:p w14:paraId="0595ABFC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 xml:space="preserve">- Primer premio. Modalidad proyecto. Premio Miquel Casablancas. Barcelona. 2006 </w:t>
      </w:r>
    </w:p>
    <w:p w14:paraId="59F38610" w14:textId="77777777" w:rsidR="003A18B1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  <w:r w:rsidRPr="00D66218">
        <w:rPr>
          <w:rFonts w:ascii="Arial" w:hAnsi="Arial" w:cs="Arial"/>
          <w:sz w:val="16"/>
          <w:szCs w:val="16"/>
        </w:rPr>
        <w:t>- Primer premio. Cuarta Bienal de Vic. España. 2004</w:t>
      </w:r>
    </w:p>
    <w:p w14:paraId="0CF83C7C" w14:textId="77777777" w:rsidR="009E3435" w:rsidRDefault="009E3435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5BF35041" w14:textId="77777777" w:rsidR="009E3435" w:rsidRDefault="009E3435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5180C8EE" w14:textId="54F00F9C" w:rsidR="009E3435" w:rsidRPr="009E3435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8"/>
          <w:szCs w:val="18"/>
        </w:rPr>
      </w:pPr>
      <w:r w:rsidRPr="009E3435">
        <w:rPr>
          <w:rFonts w:ascii="Arial" w:hAnsi="Arial" w:cs="Arial"/>
          <w:bCs/>
          <w:sz w:val="18"/>
          <w:szCs w:val="18"/>
        </w:rPr>
        <w:t>Colecciones</w:t>
      </w:r>
      <w:r w:rsidRPr="009E3435">
        <w:rPr>
          <w:rFonts w:ascii="Arial" w:hAnsi="Arial" w:cs="Arial"/>
          <w:sz w:val="18"/>
          <w:szCs w:val="18"/>
        </w:rPr>
        <w:t xml:space="preserve"> </w:t>
      </w:r>
    </w:p>
    <w:p w14:paraId="54A924E2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</w:p>
    <w:p w14:paraId="77F8C472" w14:textId="515B49A0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F</w:t>
      </w:r>
      <w:r w:rsidR="00ED3D2F">
        <w:rPr>
          <w:rFonts w:ascii="Arial" w:hAnsi="Arial" w:cs="Arial"/>
          <w:sz w:val="16"/>
          <w:szCs w:val="16"/>
        </w:rPr>
        <w:t>rac des Pays de la Loire. Francia</w:t>
      </w:r>
    </w:p>
    <w:p w14:paraId="1D953B28" w14:textId="2A64B9B1" w:rsidR="009E3435" w:rsidRDefault="00ED3D2F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CNAP Francia</w:t>
      </w:r>
    </w:p>
    <w:p w14:paraId="60FECDF6" w14:textId="3B855E76" w:rsidR="00ED3D2F" w:rsidRPr="00EA1B04" w:rsidRDefault="00ED3D2F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Museo Nacional Centro de Arte Reina Sofía. Madrid</w:t>
      </w:r>
    </w:p>
    <w:p w14:paraId="010B3D2F" w14:textId="78A72D29" w:rsidR="009E3435" w:rsidRPr="00EA1B04" w:rsidRDefault="00ED3D2F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Wanas. Suecia</w:t>
      </w:r>
    </w:p>
    <w:p w14:paraId="2736EAC6" w14:textId="4B916374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La Colección </w:t>
      </w:r>
      <w:r w:rsidR="00ED3D2F">
        <w:rPr>
          <w:rFonts w:ascii="Arial" w:hAnsi="Arial" w:cs="Arial"/>
          <w:sz w:val="16"/>
          <w:szCs w:val="16"/>
        </w:rPr>
        <w:t>Jumex. Mé</w:t>
      </w:r>
      <w:r w:rsidRPr="00EA1B04">
        <w:rPr>
          <w:rFonts w:ascii="Arial" w:hAnsi="Arial" w:cs="Arial"/>
          <w:sz w:val="16"/>
          <w:szCs w:val="16"/>
        </w:rPr>
        <w:t>xico</w:t>
      </w:r>
    </w:p>
    <w:p w14:paraId="00D97857" w14:textId="3E03A665" w:rsidR="009E3435" w:rsidRPr="00EA1B04" w:rsidRDefault="00ED3D2F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MUAC. Mé</w:t>
      </w:r>
      <w:r w:rsidR="009E3435" w:rsidRPr="00EA1B04">
        <w:rPr>
          <w:rFonts w:ascii="Arial" w:hAnsi="Arial" w:cs="Arial"/>
          <w:sz w:val="16"/>
          <w:szCs w:val="16"/>
        </w:rPr>
        <w:t>xico</w:t>
      </w:r>
    </w:p>
    <w:p w14:paraId="31EA4862" w14:textId="360207AE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</w:t>
      </w:r>
      <w:r w:rsidR="00ED3D2F">
        <w:rPr>
          <w:rFonts w:ascii="Arial" w:hAnsi="Arial" w:cs="Arial"/>
          <w:sz w:val="16"/>
          <w:szCs w:val="16"/>
        </w:rPr>
        <w:t xml:space="preserve"> Museo Amparo. Puebla, Mé</w:t>
      </w:r>
      <w:r w:rsidRPr="00EA1B04">
        <w:rPr>
          <w:rFonts w:ascii="Arial" w:hAnsi="Arial" w:cs="Arial"/>
          <w:sz w:val="16"/>
          <w:szCs w:val="16"/>
        </w:rPr>
        <w:t>xico</w:t>
      </w:r>
    </w:p>
    <w:p w14:paraId="03E79E3A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Estrellita Brodsky, New York</w:t>
      </w:r>
    </w:p>
    <w:p w14:paraId="67ADCA65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De Bruijn-Heijn collection. Amsterdam</w:t>
      </w:r>
    </w:p>
    <w:p w14:paraId="113A6ECB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CA2M. Comunidad de Madrid</w:t>
      </w:r>
    </w:p>
    <w:p w14:paraId="09B91D05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MONA. Tasm</w:t>
      </w:r>
      <w:r w:rsidRPr="00EA1B04">
        <w:rPr>
          <w:rFonts w:ascii="Arial" w:hAnsi="Arial" w:cs="Arial"/>
          <w:sz w:val="16"/>
          <w:szCs w:val="16"/>
        </w:rPr>
        <w:t>ania</w:t>
      </w:r>
    </w:p>
    <w:p w14:paraId="1D9AEFEE" w14:textId="77777777" w:rsidR="009E3435" w:rsidRPr="00EA1B04" w:rsidRDefault="009E3435" w:rsidP="009E3435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16"/>
          <w:szCs w:val="16"/>
        </w:rPr>
      </w:pPr>
      <w:r w:rsidRPr="00EA1B04">
        <w:rPr>
          <w:rFonts w:ascii="Arial" w:hAnsi="Arial" w:cs="Arial"/>
          <w:sz w:val="16"/>
          <w:szCs w:val="16"/>
        </w:rPr>
        <w:t>- Davis Museum. Wellesley, MA.</w:t>
      </w:r>
    </w:p>
    <w:p w14:paraId="2A351559" w14:textId="77777777" w:rsidR="009E3435" w:rsidRPr="00D66218" w:rsidRDefault="009E3435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E6AF165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17BBAAE0" w14:textId="77777777" w:rsidR="003A18B1" w:rsidRPr="00D66218" w:rsidRDefault="003A18B1" w:rsidP="003A18B1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p w14:paraId="64214CFE" w14:textId="34A5DBCB" w:rsidR="00B6241E" w:rsidRPr="00F44CA9" w:rsidRDefault="00B6241E" w:rsidP="00F44CA9">
      <w:pPr>
        <w:widowControl w:val="0"/>
        <w:autoSpaceDE w:val="0"/>
        <w:autoSpaceDN w:val="0"/>
        <w:adjustRightInd w:val="0"/>
        <w:ind w:right="-698"/>
        <w:rPr>
          <w:rFonts w:ascii="Arial" w:hAnsi="Arial" w:cs="Arial"/>
          <w:sz w:val="16"/>
          <w:szCs w:val="16"/>
        </w:rPr>
      </w:pPr>
    </w:p>
    <w:sectPr w:rsidR="00B6241E" w:rsidRPr="00F44CA9" w:rsidSect="0082581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B1"/>
    <w:rsid w:val="00031D18"/>
    <w:rsid w:val="000A2622"/>
    <w:rsid w:val="00121984"/>
    <w:rsid w:val="00192C3D"/>
    <w:rsid w:val="001C7FAC"/>
    <w:rsid w:val="0021166F"/>
    <w:rsid w:val="00260948"/>
    <w:rsid w:val="00350BD0"/>
    <w:rsid w:val="003A18B1"/>
    <w:rsid w:val="00595C28"/>
    <w:rsid w:val="005B44F4"/>
    <w:rsid w:val="00642D5D"/>
    <w:rsid w:val="006C2F7D"/>
    <w:rsid w:val="006D761E"/>
    <w:rsid w:val="0089613D"/>
    <w:rsid w:val="009E3435"/>
    <w:rsid w:val="00AF516A"/>
    <w:rsid w:val="00B6241E"/>
    <w:rsid w:val="00B8295F"/>
    <w:rsid w:val="00C4591C"/>
    <w:rsid w:val="00D45E66"/>
    <w:rsid w:val="00D5376C"/>
    <w:rsid w:val="00D66218"/>
    <w:rsid w:val="00DD2A9B"/>
    <w:rsid w:val="00ED3D2F"/>
    <w:rsid w:val="00EF6396"/>
    <w:rsid w:val="00F14CD8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0E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dcterms:created xsi:type="dcterms:W3CDTF">2021-05-22T17:59:00Z</dcterms:created>
  <dcterms:modified xsi:type="dcterms:W3CDTF">2021-05-22T18:15:00Z</dcterms:modified>
</cp:coreProperties>
</file>